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F9E23" w14:textId="3FF1B8D8" w:rsidR="0003633E" w:rsidRPr="0043280E" w:rsidRDefault="00BC6F0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О целенаправленном использовании средств со счет</w:t>
      </w:r>
      <w:r w:rsidR="00D218E6">
        <w:rPr>
          <w:rFonts w:ascii="Times New Roman" w:hAnsi="Times New Roman" w:cs="Times New Roman"/>
          <w:color w:val="000000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добровольных </w:t>
      </w:r>
      <w:r w:rsidRPr="0043280E">
        <w:rPr>
          <w:rFonts w:ascii="Times New Roman" w:hAnsi="Times New Roman" w:cs="Times New Roman"/>
          <w:sz w:val="28"/>
          <w:szCs w:val="28"/>
          <w:lang w:val="be-BY"/>
        </w:rPr>
        <w:t>пожертвований</w:t>
      </w:r>
      <w:r w:rsidR="00307EC2" w:rsidRPr="0043280E">
        <w:rPr>
          <w:rFonts w:ascii="Times New Roman" w:hAnsi="Times New Roman" w:cs="Times New Roman"/>
          <w:sz w:val="28"/>
          <w:szCs w:val="28"/>
          <w:lang w:val="be-BY"/>
        </w:rPr>
        <w:t xml:space="preserve"> за </w:t>
      </w:r>
      <w:r w:rsidR="00B45A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675D" w:rsidRPr="00F1675D">
        <w:rPr>
          <w:rFonts w:ascii="Times New Roman" w:hAnsi="Times New Roman" w:cs="Times New Roman"/>
          <w:sz w:val="28"/>
          <w:szCs w:val="28"/>
          <w:lang w:val="be-BY"/>
        </w:rPr>
        <w:t xml:space="preserve"> квартал 202</w:t>
      </w:r>
      <w:r w:rsidR="0010055C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F1675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4B529089" w14:textId="77777777" w:rsidR="00307EC2" w:rsidRPr="0043280E" w:rsidRDefault="00307EC2">
      <w:pPr>
        <w:rPr>
          <w:rFonts w:ascii="Times New Roman" w:hAnsi="Times New Roman" w:cs="Times New Roman"/>
          <w:sz w:val="28"/>
          <w:szCs w:val="28"/>
          <w:lang w:val="be-BY"/>
        </w:rPr>
      </w:pPr>
    </w:p>
    <w:p w14:paraId="397FC04C" w14:textId="1C679667" w:rsidR="00307EC2" w:rsidRPr="0010055C" w:rsidRDefault="00307EC2" w:rsidP="00D42F6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280E">
        <w:rPr>
          <w:rFonts w:ascii="Times New Roman" w:hAnsi="Times New Roman" w:cs="Times New Roman"/>
          <w:sz w:val="28"/>
          <w:szCs w:val="28"/>
          <w:lang w:val="be-BY"/>
        </w:rPr>
        <w:tab/>
        <w:t xml:space="preserve">За </w:t>
      </w:r>
      <w:r w:rsidR="00B45A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675D" w:rsidRPr="00F1675D">
        <w:rPr>
          <w:rFonts w:ascii="Times New Roman" w:hAnsi="Times New Roman" w:cs="Times New Roman"/>
          <w:sz w:val="28"/>
          <w:szCs w:val="28"/>
          <w:lang w:val="be-BY"/>
        </w:rPr>
        <w:t xml:space="preserve"> квартал 202</w:t>
      </w:r>
      <w:r w:rsidR="0010055C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43280E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BC6F02" w:rsidRPr="0043280E">
        <w:rPr>
          <w:rFonts w:ascii="Times New Roman" w:hAnsi="Times New Roman" w:cs="Times New Roman"/>
          <w:sz w:val="28"/>
          <w:szCs w:val="28"/>
          <w:lang w:val="be-BY"/>
        </w:rPr>
        <w:t xml:space="preserve">чреждением </w:t>
      </w:r>
      <w:r w:rsidR="00BC6F02" w:rsidRPr="00BA0F9A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B14B13" w:rsidRPr="00BA0F9A">
        <w:rPr>
          <w:rFonts w:ascii="Times New Roman" w:hAnsi="Times New Roman" w:cs="Times New Roman"/>
          <w:sz w:val="28"/>
          <w:szCs w:val="28"/>
          <w:lang w:val="be-BY"/>
        </w:rPr>
        <w:t>бразования было получено</w:t>
      </w:r>
      <w:r w:rsidRPr="00BA0F9A">
        <w:rPr>
          <w:rFonts w:ascii="Times New Roman" w:hAnsi="Times New Roman" w:cs="Times New Roman"/>
          <w:sz w:val="28"/>
          <w:szCs w:val="28"/>
          <w:lang w:val="be-BY"/>
        </w:rPr>
        <w:t xml:space="preserve"> ср</w:t>
      </w:r>
      <w:r w:rsidR="00BC6F02" w:rsidRPr="00BA0F9A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BA0F9A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BC6F02" w:rsidRPr="00BA0F9A">
        <w:rPr>
          <w:rFonts w:ascii="Times New Roman" w:hAnsi="Times New Roman" w:cs="Times New Roman"/>
          <w:sz w:val="28"/>
          <w:szCs w:val="28"/>
          <w:lang w:val="be-BY"/>
        </w:rPr>
        <w:t>ств</w:t>
      </w:r>
      <w:r w:rsidR="00146EAF" w:rsidRPr="00BA0F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D2FFD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146EAF" w:rsidRPr="00BA0F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C6F02" w:rsidRPr="00BA0F9A">
        <w:rPr>
          <w:rFonts w:ascii="Times New Roman" w:hAnsi="Times New Roman" w:cs="Times New Roman"/>
          <w:sz w:val="28"/>
          <w:szCs w:val="28"/>
          <w:lang w:val="be-BY"/>
        </w:rPr>
        <w:t>счёт добровольных пожертвований</w:t>
      </w:r>
      <w:r w:rsidR="00146EAF" w:rsidRPr="00BA0F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0" w:name="_GoBack"/>
      <w:r w:rsidR="0010055C" w:rsidRPr="0010055C">
        <w:rPr>
          <w:rFonts w:ascii="Times New Roman" w:hAnsi="Times New Roman" w:cs="Times New Roman"/>
          <w:sz w:val="28"/>
          <w:szCs w:val="28"/>
          <w:lang w:val="be-BY"/>
        </w:rPr>
        <w:t>985</w:t>
      </w:r>
      <w:r w:rsidR="00E643EF" w:rsidRPr="0010055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0055C" w:rsidRPr="0010055C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E643EF" w:rsidRPr="0010055C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2231EA" w:rsidRPr="0010055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055C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10055C" w:rsidRPr="0010055C">
        <w:rPr>
          <w:rFonts w:ascii="Times New Roman" w:hAnsi="Times New Roman" w:cs="Times New Roman"/>
          <w:sz w:val="28"/>
          <w:szCs w:val="28"/>
          <w:lang w:val="be-BY"/>
        </w:rPr>
        <w:t>девятьсот восемьдесят пять</w:t>
      </w:r>
      <w:r w:rsidR="00E643EF" w:rsidRPr="0010055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10055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0055C" w:rsidRPr="0010055C">
        <w:rPr>
          <w:rFonts w:ascii="Times New Roman" w:hAnsi="Times New Roman" w:cs="Times New Roman"/>
          <w:sz w:val="28"/>
          <w:szCs w:val="28"/>
          <w:lang w:val="be-BY"/>
        </w:rPr>
        <w:t xml:space="preserve">рублей, </w:t>
      </w:r>
      <w:r w:rsidR="00BC6F02" w:rsidRPr="0010055C">
        <w:rPr>
          <w:rFonts w:ascii="Times New Roman" w:hAnsi="Times New Roman" w:cs="Times New Roman"/>
          <w:sz w:val="28"/>
          <w:szCs w:val="28"/>
          <w:lang w:val="be-BY"/>
        </w:rPr>
        <w:t>которые были использованы следующим образом</w:t>
      </w:r>
      <w:r w:rsidRPr="0010055C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14:paraId="26B1D741" w14:textId="35739B44" w:rsidR="00B2341D" w:rsidRPr="0010055C" w:rsidRDefault="00B45AEB" w:rsidP="00206E1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055C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06E1B" w:rsidRPr="0010055C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D218E6" w:rsidRPr="0010055C">
        <w:rPr>
          <w:rFonts w:ascii="Times New Roman" w:hAnsi="Times New Roman" w:cs="Times New Roman"/>
          <w:sz w:val="28"/>
          <w:szCs w:val="28"/>
          <w:lang w:val="be-BY"/>
        </w:rPr>
        <w:t>.0</w:t>
      </w:r>
      <w:r w:rsidR="00206E1B" w:rsidRPr="0010055C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D218E6" w:rsidRPr="0010055C">
        <w:rPr>
          <w:rFonts w:ascii="Times New Roman" w:hAnsi="Times New Roman" w:cs="Times New Roman"/>
          <w:sz w:val="28"/>
          <w:szCs w:val="28"/>
          <w:lang w:val="be-BY"/>
        </w:rPr>
        <w:t>.20</w:t>
      </w:r>
      <w:r w:rsidR="00206E1B" w:rsidRPr="0010055C">
        <w:rPr>
          <w:rFonts w:ascii="Times New Roman" w:hAnsi="Times New Roman" w:cs="Times New Roman"/>
          <w:sz w:val="28"/>
          <w:szCs w:val="28"/>
          <w:lang w:val="be-BY"/>
        </w:rPr>
        <w:t>23</w:t>
      </w:r>
      <w:r w:rsidR="00D218E6" w:rsidRPr="0010055C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10055C" w:rsidRPr="0010055C">
        <w:rPr>
          <w:rFonts w:ascii="Times New Roman" w:hAnsi="Times New Roman" w:cs="Times New Roman"/>
          <w:sz w:val="28"/>
          <w:szCs w:val="28"/>
          <w:lang w:val="be-BY"/>
        </w:rPr>
        <w:t>70</w:t>
      </w:r>
      <w:r w:rsidR="00206E1B" w:rsidRPr="0010055C">
        <w:rPr>
          <w:rFonts w:ascii="Times New Roman" w:hAnsi="Times New Roman" w:cs="Times New Roman"/>
          <w:sz w:val="28"/>
          <w:szCs w:val="28"/>
        </w:rPr>
        <w:t>.</w:t>
      </w:r>
      <w:r w:rsidR="0010055C" w:rsidRPr="0010055C">
        <w:rPr>
          <w:rFonts w:ascii="Times New Roman" w:hAnsi="Times New Roman" w:cs="Times New Roman"/>
          <w:sz w:val="28"/>
          <w:szCs w:val="28"/>
        </w:rPr>
        <w:t>00</w:t>
      </w:r>
      <w:r w:rsidR="00206E1B" w:rsidRPr="0010055C">
        <w:rPr>
          <w:rFonts w:ascii="Times New Roman" w:hAnsi="Times New Roman" w:cs="Times New Roman"/>
          <w:sz w:val="28"/>
          <w:szCs w:val="28"/>
        </w:rPr>
        <w:t xml:space="preserve"> (с</w:t>
      </w:r>
      <w:r w:rsidR="0010055C" w:rsidRPr="0010055C">
        <w:rPr>
          <w:rFonts w:ascii="Times New Roman" w:hAnsi="Times New Roman" w:cs="Times New Roman"/>
          <w:sz w:val="28"/>
          <w:szCs w:val="28"/>
        </w:rPr>
        <w:t>емьдесят)</w:t>
      </w:r>
      <w:r w:rsidR="00206E1B" w:rsidRPr="0010055C">
        <w:rPr>
          <w:rFonts w:ascii="Times New Roman" w:hAnsi="Times New Roman" w:cs="Times New Roman"/>
          <w:sz w:val="28"/>
          <w:szCs w:val="28"/>
        </w:rPr>
        <w:t xml:space="preserve"> рубл</w:t>
      </w:r>
      <w:r w:rsidR="0010055C" w:rsidRPr="0010055C">
        <w:rPr>
          <w:rFonts w:ascii="Times New Roman" w:hAnsi="Times New Roman" w:cs="Times New Roman"/>
          <w:sz w:val="28"/>
          <w:szCs w:val="28"/>
        </w:rPr>
        <w:t>ей</w:t>
      </w:r>
      <w:r w:rsidR="00206E1B" w:rsidRPr="0010055C">
        <w:rPr>
          <w:rFonts w:ascii="Times New Roman" w:hAnsi="Times New Roman" w:cs="Times New Roman"/>
          <w:sz w:val="28"/>
          <w:szCs w:val="28"/>
        </w:rPr>
        <w:t xml:space="preserve"> на укрепление материально-технической базы (приобретение с</w:t>
      </w:r>
      <w:r w:rsidR="0010055C" w:rsidRPr="0010055C">
        <w:rPr>
          <w:rFonts w:ascii="Times New Roman" w:hAnsi="Times New Roman" w:cs="Times New Roman"/>
          <w:sz w:val="28"/>
          <w:szCs w:val="28"/>
        </w:rPr>
        <w:t>тенда</w:t>
      </w:r>
      <w:r w:rsidR="00206E1B" w:rsidRPr="0010055C">
        <w:rPr>
          <w:rFonts w:ascii="Times New Roman" w:hAnsi="Times New Roman" w:cs="Times New Roman"/>
          <w:sz w:val="28"/>
          <w:szCs w:val="28"/>
        </w:rPr>
        <w:t>).</w:t>
      </w:r>
    </w:p>
    <w:p w14:paraId="5ED58EF4" w14:textId="77777777" w:rsidR="00EF1BB9" w:rsidRPr="0010055C" w:rsidRDefault="00E51BA2" w:rsidP="00E51BA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055C">
        <w:rPr>
          <w:rFonts w:ascii="Times New Roman" w:hAnsi="Times New Roman" w:cs="Times New Roman"/>
          <w:sz w:val="28"/>
          <w:szCs w:val="28"/>
          <w:lang w:val="be-BY"/>
        </w:rPr>
        <w:t>Все траты произведены в виде безналичных рас</w:t>
      </w:r>
      <w:r w:rsidR="00146EAF" w:rsidRPr="0010055C">
        <w:rPr>
          <w:rFonts w:ascii="Times New Roman" w:hAnsi="Times New Roman" w:cs="Times New Roman"/>
          <w:sz w:val="28"/>
          <w:szCs w:val="28"/>
          <w:lang w:val="be-BY"/>
        </w:rPr>
        <w:t>сч</w:t>
      </w:r>
      <w:r w:rsidRPr="0010055C">
        <w:rPr>
          <w:rFonts w:ascii="Times New Roman" w:hAnsi="Times New Roman" w:cs="Times New Roman"/>
          <w:sz w:val="28"/>
          <w:szCs w:val="28"/>
          <w:lang w:val="be-BY"/>
        </w:rPr>
        <w:t>ётов и подтверждены товарно-транспортными накладными.</w:t>
      </w:r>
    </w:p>
    <w:p w14:paraId="1C62F58F" w14:textId="40C68518" w:rsidR="00F566F6" w:rsidRPr="0010055C" w:rsidRDefault="00BD2FFD" w:rsidP="00BD34C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055C">
        <w:rPr>
          <w:rFonts w:ascii="Times New Roman" w:hAnsi="Times New Roman" w:cs="Times New Roman"/>
          <w:sz w:val="28"/>
          <w:szCs w:val="28"/>
          <w:lang w:val="be-BY"/>
        </w:rPr>
        <w:t>Остаток</w:t>
      </w:r>
      <w:r w:rsidR="00F566F6" w:rsidRPr="0010055C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F566F6" w:rsidRPr="0010055C">
        <w:rPr>
          <w:rFonts w:ascii="Times New Roman" w:hAnsi="Times New Roman" w:cs="Times New Roman"/>
          <w:sz w:val="28"/>
          <w:szCs w:val="28"/>
          <w:lang w:val="be-BY"/>
        </w:rPr>
        <w:tab/>
        <w:t>сальдо на начало периода – 3</w:t>
      </w:r>
      <w:r w:rsidR="0010055C" w:rsidRPr="0010055C">
        <w:rPr>
          <w:rFonts w:ascii="Times New Roman" w:hAnsi="Times New Roman" w:cs="Times New Roman"/>
          <w:sz w:val="28"/>
          <w:szCs w:val="28"/>
          <w:lang w:val="be-BY"/>
        </w:rPr>
        <w:t>65</w:t>
      </w:r>
      <w:r w:rsidR="00F566F6" w:rsidRPr="0010055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0055C" w:rsidRPr="0010055C">
        <w:rPr>
          <w:rFonts w:ascii="Times New Roman" w:hAnsi="Times New Roman" w:cs="Times New Roman"/>
          <w:sz w:val="28"/>
          <w:szCs w:val="28"/>
          <w:lang w:val="be-BY"/>
        </w:rPr>
        <w:t>07</w:t>
      </w:r>
      <w:r w:rsidR="00F566F6" w:rsidRPr="0010055C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41DA1F80" w14:textId="3507E6F2" w:rsidR="00307EC2" w:rsidRPr="0010055C" w:rsidRDefault="00F566F6" w:rsidP="00F566F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055C">
        <w:rPr>
          <w:rFonts w:ascii="Times New Roman" w:hAnsi="Times New Roman" w:cs="Times New Roman"/>
          <w:sz w:val="28"/>
          <w:szCs w:val="28"/>
          <w:lang w:val="be-BY"/>
        </w:rPr>
        <w:t>сальдо</w:t>
      </w:r>
      <w:r w:rsidR="00BD2FFD" w:rsidRPr="0010055C">
        <w:rPr>
          <w:rFonts w:ascii="Times New Roman" w:hAnsi="Times New Roman" w:cs="Times New Roman"/>
          <w:sz w:val="28"/>
          <w:szCs w:val="28"/>
          <w:lang w:val="be-BY"/>
        </w:rPr>
        <w:t xml:space="preserve"> на </w:t>
      </w:r>
      <w:r w:rsidRPr="0010055C">
        <w:rPr>
          <w:rFonts w:ascii="Times New Roman" w:hAnsi="Times New Roman" w:cs="Times New Roman"/>
          <w:sz w:val="28"/>
          <w:szCs w:val="28"/>
          <w:lang w:val="be-BY"/>
        </w:rPr>
        <w:t>конец периода (3</w:t>
      </w:r>
      <w:r w:rsidR="00BD2FFD" w:rsidRPr="0010055C">
        <w:rPr>
          <w:rFonts w:ascii="Times New Roman" w:hAnsi="Times New Roman" w:cs="Times New Roman"/>
          <w:sz w:val="28"/>
          <w:szCs w:val="28"/>
          <w:lang w:val="be-BY"/>
        </w:rPr>
        <w:t>1.0</w:t>
      </w:r>
      <w:r w:rsidRPr="0010055C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BD2FFD" w:rsidRPr="0010055C">
        <w:rPr>
          <w:rFonts w:ascii="Times New Roman" w:hAnsi="Times New Roman" w:cs="Times New Roman"/>
          <w:sz w:val="28"/>
          <w:szCs w:val="28"/>
          <w:lang w:val="be-BY"/>
        </w:rPr>
        <w:t>.202</w:t>
      </w:r>
      <w:r w:rsidR="00206E1B" w:rsidRPr="0010055C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10055C">
        <w:rPr>
          <w:rFonts w:ascii="Times New Roman" w:hAnsi="Times New Roman" w:cs="Times New Roman"/>
          <w:sz w:val="28"/>
          <w:szCs w:val="28"/>
          <w:lang w:val="be-BY"/>
        </w:rPr>
        <w:t>) – 1</w:t>
      </w:r>
      <w:r w:rsidR="0010055C" w:rsidRPr="0010055C">
        <w:rPr>
          <w:rFonts w:ascii="Times New Roman" w:hAnsi="Times New Roman" w:cs="Times New Roman"/>
          <w:sz w:val="28"/>
          <w:szCs w:val="28"/>
          <w:lang w:val="be-BY"/>
        </w:rPr>
        <w:t>280</w:t>
      </w:r>
      <w:r w:rsidRPr="0010055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0055C" w:rsidRPr="0010055C">
        <w:rPr>
          <w:rFonts w:ascii="Times New Roman" w:hAnsi="Times New Roman" w:cs="Times New Roman"/>
          <w:sz w:val="28"/>
          <w:szCs w:val="28"/>
          <w:lang w:val="be-BY"/>
        </w:rPr>
        <w:t>07</w:t>
      </w:r>
      <w:r w:rsidRPr="0010055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D2FFD" w:rsidRPr="0010055C">
        <w:rPr>
          <w:rFonts w:ascii="Times New Roman" w:hAnsi="Times New Roman" w:cs="Times New Roman"/>
          <w:sz w:val="28"/>
          <w:szCs w:val="28"/>
          <w:lang w:val="be-BY"/>
        </w:rPr>
        <w:t>руб</w:t>
      </w:r>
      <w:r w:rsidR="002231EA" w:rsidRPr="0010055C">
        <w:rPr>
          <w:rFonts w:ascii="Times New Roman" w:hAnsi="Times New Roman" w:cs="Times New Roman"/>
          <w:sz w:val="28"/>
          <w:szCs w:val="28"/>
          <w:lang w:val="be-BY"/>
        </w:rPr>
        <w:t>.</w:t>
      </w:r>
      <w:bookmarkEnd w:id="0"/>
    </w:p>
    <w:sectPr w:rsidR="00307EC2" w:rsidRPr="0010055C" w:rsidSect="0003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90DAC"/>
    <w:multiLevelType w:val="hybridMultilevel"/>
    <w:tmpl w:val="CC8C97E2"/>
    <w:lvl w:ilvl="0" w:tplc="34C61C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51A95"/>
    <w:multiLevelType w:val="hybridMultilevel"/>
    <w:tmpl w:val="065C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EC2"/>
    <w:rsid w:val="00007D53"/>
    <w:rsid w:val="0003633E"/>
    <w:rsid w:val="0010055C"/>
    <w:rsid w:val="00144387"/>
    <w:rsid w:val="00146EAF"/>
    <w:rsid w:val="001D062D"/>
    <w:rsid w:val="00206E1B"/>
    <w:rsid w:val="002231EA"/>
    <w:rsid w:val="0022724F"/>
    <w:rsid w:val="002D3A5B"/>
    <w:rsid w:val="002F1A52"/>
    <w:rsid w:val="00307C6D"/>
    <w:rsid w:val="00307EC2"/>
    <w:rsid w:val="003359B0"/>
    <w:rsid w:val="00350686"/>
    <w:rsid w:val="003775F7"/>
    <w:rsid w:val="0043280E"/>
    <w:rsid w:val="004357C1"/>
    <w:rsid w:val="004B5E6A"/>
    <w:rsid w:val="00514213"/>
    <w:rsid w:val="005F0F55"/>
    <w:rsid w:val="006005EE"/>
    <w:rsid w:val="00665A31"/>
    <w:rsid w:val="006C3A4D"/>
    <w:rsid w:val="006E1D1A"/>
    <w:rsid w:val="007A736A"/>
    <w:rsid w:val="007C328B"/>
    <w:rsid w:val="008A29EA"/>
    <w:rsid w:val="009E3D07"/>
    <w:rsid w:val="009F4B17"/>
    <w:rsid w:val="00A121F7"/>
    <w:rsid w:val="00A61F36"/>
    <w:rsid w:val="00B14B13"/>
    <w:rsid w:val="00B2341D"/>
    <w:rsid w:val="00B45AEB"/>
    <w:rsid w:val="00B561FB"/>
    <w:rsid w:val="00B7361C"/>
    <w:rsid w:val="00B80152"/>
    <w:rsid w:val="00BA0F9A"/>
    <w:rsid w:val="00BA7FCB"/>
    <w:rsid w:val="00BC3170"/>
    <w:rsid w:val="00BC6F02"/>
    <w:rsid w:val="00BD2FFD"/>
    <w:rsid w:val="00BD34C0"/>
    <w:rsid w:val="00C07C28"/>
    <w:rsid w:val="00CA7B30"/>
    <w:rsid w:val="00D218E6"/>
    <w:rsid w:val="00D42F69"/>
    <w:rsid w:val="00E04EA8"/>
    <w:rsid w:val="00E0683B"/>
    <w:rsid w:val="00E51BA2"/>
    <w:rsid w:val="00E643EF"/>
    <w:rsid w:val="00E666D8"/>
    <w:rsid w:val="00EF1BB9"/>
    <w:rsid w:val="00F1675D"/>
    <w:rsid w:val="00F16BFE"/>
    <w:rsid w:val="00F53F67"/>
    <w:rsid w:val="00F5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0ECC"/>
  <w15:docId w15:val="{3FC1CEC4-25FE-4697-A243-58759204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34</cp:revision>
  <cp:lastPrinted>2022-04-16T08:46:00Z</cp:lastPrinted>
  <dcterms:created xsi:type="dcterms:W3CDTF">2013-04-23T09:22:00Z</dcterms:created>
  <dcterms:modified xsi:type="dcterms:W3CDTF">2024-03-28T12:27:00Z</dcterms:modified>
</cp:coreProperties>
</file>