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29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1338"/>
      </w:tblGrid>
      <w:tr w:rsidR="001F1F18" w:rsidRPr="0041428F" w14:paraId="290C3F9E" w14:textId="77777777" w:rsidTr="001F1F18">
        <w:trPr>
          <w:trHeight w:val="270"/>
        </w:trPr>
        <w:tc>
          <w:tcPr>
            <w:tcW w:w="10456" w:type="dxa"/>
          </w:tcPr>
          <w:p w14:paraId="57A67CBD" w14:textId="1D47E4F0" w:rsidR="001F1F18" w:rsidRPr="0041428F" w:rsidRDefault="001F1F18" w:rsidP="001F1F18">
            <w:pPr>
              <w:pStyle w:val="ad"/>
              <w:ind w:left="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1F1F18" w:rsidRPr="00A520FE" w14:paraId="7808C2DF" w14:textId="77777777" w:rsidTr="001F1F18">
        <w:trPr>
          <w:trHeight w:val="2691"/>
        </w:trPr>
        <w:tc>
          <w:tcPr>
            <w:tcW w:w="10456" w:type="dxa"/>
            <w:vAlign w:val="bottom"/>
          </w:tcPr>
          <w:p w14:paraId="55F16BE3" w14:textId="77777777" w:rsidR="001F1F18" w:rsidRDefault="001F1F18" w:rsidP="001F1F18">
            <w:pPr>
              <w:pStyle w:val="ad"/>
            </w:pPr>
          </w:p>
          <w:p w14:paraId="29C4B4FD" w14:textId="77777777" w:rsidR="001F1F18" w:rsidRDefault="001F1F18" w:rsidP="001F1F18">
            <w:pPr>
              <w:pStyle w:val="ad"/>
            </w:pPr>
          </w:p>
          <w:p w14:paraId="53B9DB40" w14:textId="77777777" w:rsidR="001F1F18" w:rsidRDefault="001F1F18" w:rsidP="001F1F18">
            <w:pPr>
              <w:pStyle w:val="ad"/>
              <w:ind w:left="0"/>
            </w:pPr>
          </w:p>
          <w:p w14:paraId="23259B2A" w14:textId="77777777" w:rsidR="001F1F18" w:rsidRPr="00B81EB2" w:rsidRDefault="001F1F18" w:rsidP="001F1F18">
            <w:pPr>
              <w:pStyle w:val="ad"/>
              <w:rPr>
                <w:rFonts w:ascii="Times New Roman" w:hAnsi="Times New Roman" w:cs="Times New Roman"/>
                <w:kern w:val="0"/>
              </w:rPr>
            </w:pPr>
            <w:r w:rsidRPr="00B81EB2">
              <w:rPr>
                <w:rFonts w:ascii="Times New Roman" w:hAnsi="Times New Roman" w:cs="Times New Roman"/>
                <w:kern w:val="0"/>
              </w:rPr>
              <w:t>Учреждение образования</w:t>
            </w:r>
          </w:p>
          <w:p w14:paraId="74BE4F61" w14:textId="77777777" w:rsidR="001F1F18" w:rsidRPr="00B81EB2" w:rsidRDefault="001F1F18" w:rsidP="001F1F18">
            <w:pPr>
              <w:pStyle w:val="ad"/>
              <w:rPr>
                <w:rFonts w:ascii="Times New Roman" w:hAnsi="Times New Roman" w:cs="Times New Roman"/>
                <w:kern w:val="0"/>
              </w:rPr>
            </w:pPr>
            <w:r w:rsidRPr="00B81EB2">
              <w:rPr>
                <w:rFonts w:ascii="Times New Roman" w:hAnsi="Times New Roman" w:cs="Times New Roman"/>
                <w:kern w:val="0"/>
              </w:rPr>
              <w:t>«Гомельский государственный медицинский университет»</w:t>
            </w:r>
          </w:p>
          <w:p w14:paraId="43F83420" w14:textId="28AEBCBD" w:rsidR="001F1F18" w:rsidRPr="00B81EB2" w:rsidRDefault="00A520FE" w:rsidP="001F1F18">
            <w:pPr>
              <w:pStyle w:val="ad"/>
              <w:rPr>
                <w:rFonts w:ascii="Times New Roman" w:hAnsi="Times New Roman" w:cs="Times New Roman"/>
                <w:kern w:val="0"/>
              </w:rPr>
            </w:pPr>
            <w:r w:rsidRPr="00B81EB2">
              <w:rPr>
                <w:rFonts w:ascii="Times New Roman" w:hAnsi="Times New Roman" w:cs="Times New Roman"/>
                <w:kern w:val="0"/>
              </w:rPr>
              <w:t>Республика Беларусь, 24605</w:t>
            </w:r>
            <w:r w:rsidR="001F1F18" w:rsidRPr="00B81EB2">
              <w:rPr>
                <w:rFonts w:ascii="Times New Roman" w:hAnsi="Times New Roman" w:cs="Times New Roman"/>
                <w:kern w:val="0"/>
              </w:rPr>
              <w:t xml:space="preserve">0, г. Гомель, </w:t>
            </w:r>
          </w:p>
          <w:p w14:paraId="23F47B14" w14:textId="77777777" w:rsidR="001F1F18" w:rsidRPr="00B81EB2" w:rsidRDefault="001F1F18" w:rsidP="001F1F18">
            <w:pPr>
              <w:pStyle w:val="ad"/>
              <w:rPr>
                <w:rFonts w:ascii="Times New Roman" w:hAnsi="Times New Roman" w:cs="Times New Roman"/>
                <w:kern w:val="0"/>
              </w:rPr>
            </w:pPr>
            <w:r w:rsidRPr="00B81EB2">
              <w:rPr>
                <w:rFonts w:ascii="Times New Roman" w:hAnsi="Times New Roman" w:cs="Times New Roman"/>
                <w:kern w:val="0"/>
              </w:rPr>
              <w:t>ул. Ланге, 5</w:t>
            </w:r>
          </w:p>
          <w:p w14:paraId="752284BB" w14:textId="77777777" w:rsidR="001F1F18" w:rsidRPr="00B81EB2" w:rsidRDefault="001F1F18" w:rsidP="001F1F18">
            <w:pPr>
              <w:pStyle w:val="ad"/>
              <w:rPr>
                <w:rFonts w:ascii="Times New Roman" w:hAnsi="Times New Roman" w:cs="Times New Roman"/>
                <w:kern w:val="0"/>
              </w:rPr>
            </w:pPr>
            <w:r w:rsidRPr="00B81EB2">
              <w:rPr>
                <w:rStyle w:val="ac"/>
                <w:rFonts w:ascii="Times New Roman" w:hAnsi="Times New Roman" w:cs="Times New Roman"/>
                <w:b w:val="0"/>
                <w:bCs w:val="0"/>
                <w:kern w:val="0"/>
              </w:rPr>
              <w:t>тел. / факс: +375 (232) 35-97-00,</w:t>
            </w:r>
          </w:p>
          <w:p w14:paraId="484AEB4D" w14:textId="77777777" w:rsidR="001F1F18" w:rsidRPr="00B81EB2" w:rsidRDefault="001F1F18" w:rsidP="001F1F18">
            <w:pPr>
              <w:pStyle w:val="ad"/>
              <w:rPr>
                <w:rFonts w:ascii="Times New Roman" w:hAnsi="Times New Roman" w:cs="Times New Roman"/>
                <w:kern w:val="0"/>
                <w:lang w:val="en-US"/>
              </w:rPr>
            </w:pPr>
            <w:r w:rsidRPr="00B81EB2">
              <w:rPr>
                <w:rStyle w:val="ac"/>
                <w:rFonts w:ascii="Times New Roman" w:hAnsi="Times New Roman" w:cs="Times New Roman"/>
                <w:b w:val="0"/>
                <w:bCs w:val="0"/>
                <w:kern w:val="0"/>
                <w:lang w:val="en-US"/>
              </w:rPr>
              <w:t>e-mail: gsmu@gsmu.by</w:t>
            </w:r>
          </w:p>
          <w:p w14:paraId="7D31BC11" w14:textId="77777777" w:rsidR="001F1F18" w:rsidRPr="00A520FE" w:rsidRDefault="001F1F18" w:rsidP="001F1F18">
            <w:pPr>
              <w:pStyle w:val="ad"/>
              <w:rPr>
                <w:color w:val="000000" w:themeColor="text1"/>
                <w:lang w:val="en-US"/>
              </w:rPr>
            </w:pPr>
            <w:r w:rsidRPr="00B81EB2">
              <w:rPr>
                <w:rFonts w:ascii="Times New Roman" w:hAnsi="Times New Roman" w:cs="Times New Roman"/>
                <w:kern w:val="0"/>
                <w:lang w:val="en-US"/>
              </w:rPr>
              <w:t>https://gsmu.by/</w:t>
            </w:r>
          </w:p>
        </w:tc>
      </w:tr>
    </w:tbl>
    <w:p w14:paraId="7130B629" w14:textId="6A269B95" w:rsidR="00831721" w:rsidRPr="00A520FE" w:rsidRDefault="00B65637" w:rsidP="00831721">
      <w:pPr>
        <w:spacing w:before="120" w:after="0"/>
        <w:rPr>
          <w:lang w:val="en-US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1" locked="0" layoutInCell="1" allowOverlap="1" wp14:anchorId="0328D808" wp14:editId="20F316D0">
            <wp:simplePos x="0" y="0"/>
            <wp:positionH relativeFrom="column">
              <wp:posOffset>458470</wp:posOffset>
            </wp:positionH>
            <wp:positionV relativeFrom="paragraph">
              <wp:posOffset>-290874</wp:posOffset>
            </wp:positionV>
            <wp:extent cx="1590675" cy="9179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21" w:rsidRPr="0041428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E16FAFF" wp14:editId="29FA9DBC">
                <wp:simplePos x="0" y="0"/>
                <wp:positionH relativeFrom="column">
                  <wp:posOffset>-389890</wp:posOffset>
                </wp:positionH>
                <wp:positionV relativeFrom="paragraph">
                  <wp:posOffset>-712470</wp:posOffset>
                </wp:positionV>
                <wp:extent cx="8247380" cy="2981325"/>
                <wp:effectExtent l="0" t="0" r="1270" b="9525"/>
                <wp:wrapNone/>
                <wp:docPr id="19" name="Графический объект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981325"/>
                          <a:chOff x="-7144" y="-7144"/>
                          <a:chExt cx="6005513" cy="1924050"/>
                        </a:xfrm>
                      </wpg:grpSpPr>
                      <wps:wsp>
                        <wps:cNvPr id="20" name="Полилиния: Фи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3DF0A" id="Графический объект 17" o:spid="_x0000_s1026" style="position:absolute;margin-left:-30.7pt;margin-top:-56.1pt;width:649.4pt;height:234.7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">
  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30E007A4" w14:textId="77777777" w:rsidR="00F70501" w:rsidRDefault="00F70501" w:rsidP="00B81EB2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51834F4" w14:textId="16D62898" w:rsidR="00A66B18" w:rsidRPr="00B65637" w:rsidRDefault="009E1D2A" w:rsidP="00B81EB2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65637">
        <w:rPr>
          <w:rFonts w:ascii="Times New Roman" w:hAnsi="Times New Roman" w:cs="Times New Roman"/>
          <w:sz w:val="28"/>
          <w:szCs w:val="28"/>
        </w:rPr>
        <w:t>ВСТУПИТЕЛЬНАЯ КАМПАНИЯ 2023</w:t>
      </w:r>
    </w:p>
    <w:p w14:paraId="4B9C7490" w14:textId="517C90B4" w:rsidR="00AF46D0" w:rsidRPr="00B65637" w:rsidRDefault="00B81EB2" w:rsidP="00B81EB2">
      <w:pPr>
        <w:spacing w:before="0" w:after="0"/>
        <w:ind w:left="170" w:right="170" w:firstLine="567"/>
        <w:jc w:val="both"/>
        <w:rPr>
          <w:rFonts w:ascii="Times New Roman" w:hAnsi="Times New Roman" w:cs="Times New Roman"/>
          <w:color w:val="000000" w:themeColor="text1"/>
        </w:rPr>
      </w:pPr>
      <w:r w:rsidRPr="00B656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4A4238" wp14:editId="6EEA576D">
            <wp:simplePos x="0" y="0"/>
            <wp:positionH relativeFrom="column">
              <wp:posOffset>6315075</wp:posOffset>
            </wp:positionH>
            <wp:positionV relativeFrom="paragraph">
              <wp:posOffset>195580</wp:posOffset>
            </wp:positionV>
            <wp:extent cx="1001486" cy="1001486"/>
            <wp:effectExtent l="0" t="0" r="825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6" cy="10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6D0" w:rsidRPr="00B65637">
        <w:rPr>
          <w:rFonts w:ascii="Times New Roman" w:hAnsi="Times New Roman" w:cs="Times New Roman"/>
          <w:color w:val="000000" w:themeColor="text1"/>
        </w:rPr>
        <w:t xml:space="preserve">В 2022/2023 учебном году </w:t>
      </w:r>
      <w:r w:rsidR="00AF46D0" w:rsidRPr="00B65637">
        <w:rPr>
          <w:rFonts w:ascii="Times New Roman" w:hAnsi="Times New Roman" w:cs="Times New Roman"/>
          <w:b/>
          <w:bCs/>
          <w:color w:val="000000" w:themeColor="text1"/>
        </w:rPr>
        <w:t>пройдет университетская олимпиада по учебному предмету «БИОЛОГИЯ»</w:t>
      </w:r>
      <w:r w:rsidR="00AF46D0" w:rsidRPr="00B65637">
        <w:rPr>
          <w:rFonts w:ascii="Times New Roman" w:hAnsi="Times New Roman" w:cs="Times New Roman"/>
          <w:color w:val="000000" w:themeColor="text1"/>
        </w:rPr>
        <w:t xml:space="preserve">, победители которой (дипломы I, II, III степени) имеют право зачисления </w:t>
      </w:r>
      <w:r w:rsidR="00AF46D0" w:rsidRPr="00B65637">
        <w:rPr>
          <w:rFonts w:ascii="Times New Roman" w:hAnsi="Times New Roman" w:cs="Times New Roman"/>
          <w:b/>
          <w:bCs/>
          <w:color w:val="000000" w:themeColor="text1"/>
        </w:rPr>
        <w:t>без вступительных испытаний</w:t>
      </w:r>
      <w:r w:rsidR="00AF46D0" w:rsidRPr="00B65637">
        <w:rPr>
          <w:rFonts w:ascii="Times New Roman" w:hAnsi="Times New Roman" w:cs="Times New Roman"/>
          <w:color w:val="000000" w:themeColor="text1"/>
        </w:rPr>
        <w:t xml:space="preserve"> по специальностям: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F46D0" w:rsidRPr="00B65637">
        <w:rPr>
          <w:rFonts w:ascii="Times New Roman" w:hAnsi="Times New Roman" w:cs="Times New Roman"/>
          <w:color w:val="000000" w:themeColor="text1"/>
        </w:rPr>
        <w:t xml:space="preserve">7-07-0911-01 «Лечебное дело», </w:t>
      </w:r>
      <w:r>
        <w:rPr>
          <w:rFonts w:ascii="Times New Roman" w:hAnsi="Times New Roman" w:cs="Times New Roman"/>
          <w:color w:val="000000" w:themeColor="text1"/>
        </w:rPr>
        <w:br/>
      </w:r>
      <w:r w:rsidR="00AF46D0" w:rsidRPr="00B81EB2">
        <w:rPr>
          <w:rFonts w:ascii="Times New Roman" w:hAnsi="Times New Roman" w:cs="Times New Roman"/>
          <w:color w:val="000000" w:themeColor="text1"/>
          <w:spacing w:val="-2"/>
        </w:rPr>
        <w:t>7-07-0911-02 «Медико-профилактическое дело», 7-07-0911-04 «Медико-диагностическое дело»</w:t>
      </w:r>
    </w:p>
    <w:p w14:paraId="7A4E1F3A" w14:textId="208E8FD8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color w:val="auto"/>
        </w:rPr>
        <w:t xml:space="preserve">Олимпиада </w:t>
      </w:r>
      <w:r w:rsidR="00A520FE" w:rsidRPr="00B65637">
        <w:rPr>
          <w:rFonts w:ascii="Times New Roman" w:hAnsi="Times New Roman" w:cs="Times New Roman"/>
          <w:color w:val="auto"/>
        </w:rPr>
        <w:t xml:space="preserve">для </w:t>
      </w:r>
      <w:r w:rsidRPr="00B65637">
        <w:rPr>
          <w:rFonts w:ascii="Times New Roman" w:hAnsi="Times New Roman" w:cs="Times New Roman"/>
          <w:color w:val="auto"/>
        </w:rPr>
        <w:t xml:space="preserve">абитуриентов будет проходить в два этапа. </w:t>
      </w:r>
    </w:p>
    <w:p w14:paraId="039BD31C" w14:textId="32C828DA" w:rsidR="00675E19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65637">
        <w:rPr>
          <w:rFonts w:ascii="Times New Roman" w:hAnsi="Times New Roman" w:cs="Times New Roman"/>
          <w:b/>
          <w:bCs/>
          <w:color w:val="auto"/>
        </w:rPr>
        <w:t>Первый (предварительный) этап</w:t>
      </w:r>
      <w:r w:rsidR="00A520FE" w:rsidRPr="00B65637">
        <w:rPr>
          <w:rFonts w:ascii="Times New Roman" w:hAnsi="Times New Roman" w:cs="Times New Roman"/>
          <w:color w:val="auto"/>
        </w:rPr>
        <w:t xml:space="preserve"> пройдет</w:t>
      </w:r>
      <w:r w:rsidRPr="00B65637">
        <w:rPr>
          <w:rFonts w:ascii="Times New Roman" w:hAnsi="Times New Roman" w:cs="Times New Roman"/>
          <w:color w:val="auto"/>
        </w:rPr>
        <w:t xml:space="preserve"> в дистанционном формате </w:t>
      </w:r>
      <w:r w:rsidR="00B81EB2">
        <w:rPr>
          <w:rFonts w:ascii="Times New Roman" w:hAnsi="Times New Roman" w:cs="Times New Roman"/>
          <w:color w:val="auto"/>
        </w:rPr>
        <w:br/>
      </w:r>
      <w:r w:rsidRPr="00B65637">
        <w:rPr>
          <w:rFonts w:ascii="Times New Roman" w:hAnsi="Times New Roman" w:cs="Times New Roman"/>
          <w:b/>
          <w:bCs/>
          <w:color w:val="auto"/>
        </w:rPr>
        <w:t xml:space="preserve">28 декабря 2022 года. </w:t>
      </w:r>
      <w:r w:rsidRPr="00B65637">
        <w:rPr>
          <w:rFonts w:ascii="Times New Roman" w:hAnsi="Times New Roman" w:cs="Times New Roman"/>
          <w:color w:val="auto"/>
        </w:rPr>
        <w:t xml:space="preserve">К участию допускаются все учащиеся XI классов, </w:t>
      </w:r>
      <w:r w:rsidRPr="00B65637">
        <w:rPr>
          <w:rFonts w:ascii="Times New Roman" w:hAnsi="Times New Roman" w:cs="Times New Roman"/>
          <w:b/>
          <w:bCs/>
          <w:color w:val="auto"/>
        </w:rPr>
        <w:t xml:space="preserve">прошедшие предварительно регистрацию с 14 ноября по 19 декабря 2022 г. на www.gsmu.by </w:t>
      </w:r>
    </w:p>
    <w:p w14:paraId="7D27CDD0" w14:textId="7FD6923C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B65637">
        <w:rPr>
          <w:rFonts w:ascii="Times New Roman" w:hAnsi="Times New Roman" w:cs="Times New Roman"/>
          <w:color w:val="auto"/>
          <w:u w:val="single"/>
        </w:rPr>
        <w:t>Прием документов после указанных сро</w:t>
      </w:r>
      <w:r w:rsidR="00A520FE" w:rsidRPr="00B65637">
        <w:rPr>
          <w:rFonts w:ascii="Times New Roman" w:hAnsi="Times New Roman" w:cs="Times New Roman"/>
          <w:color w:val="auto"/>
          <w:u w:val="single"/>
        </w:rPr>
        <w:t>ков регистрации не производится!</w:t>
      </w:r>
    </w:p>
    <w:p w14:paraId="23E89117" w14:textId="40BF7E75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color w:val="auto"/>
        </w:rPr>
        <w:t>Для регистрации необходимо заполнить заявку участника по форме и прикрепить фото справки, что гражданин является учащимся XI класса.</w:t>
      </w:r>
      <w:r w:rsidR="00675E19" w:rsidRPr="00B65637">
        <w:rPr>
          <w:rFonts w:ascii="Times New Roman" w:hAnsi="Times New Roman" w:cs="Times New Roman"/>
          <w:color w:val="auto"/>
        </w:rPr>
        <w:t xml:space="preserve"> </w:t>
      </w:r>
      <w:r w:rsidRPr="00B65637">
        <w:rPr>
          <w:rFonts w:ascii="Times New Roman" w:hAnsi="Times New Roman" w:cs="Times New Roman"/>
          <w:b/>
          <w:bCs/>
          <w:color w:val="auto"/>
        </w:rPr>
        <w:t>Учащийся несет ответственность за достоверность данных, сообщаемых им при регистрации!</w:t>
      </w:r>
    </w:p>
    <w:p w14:paraId="6C5F6252" w14:textId="0BE49CFF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b/>
          <w:bCs/>
          <w:color w:val="auto"/>
        </w:rPr>
        <w:t>Второй (заключите</w:t>
      </w:r>
      <w:r w:rsidR="00A520FE" w:rsidRPr="00B65637">
        <w:rPr>
          <w:rFonts w:ascii="Times New Roman" w:hAnsi="Times New Roman" w:cs="Times New Roman"/>
          <w:b/>
          <w:bCs/>
          <w:color w:val="auto"/>
        </w:rPr>
        <w:t>льный) этап олимпиады пройдет</w:t>
      </w:r>
      <w:r w:rsidRPr="00B65637">
        <w:rPr>
          <w:rFonts w:ascii="Times New Roman" w:hAnsi="Times New Roman" w:cs="Times New Roman"/>
          <w:b/>
          <w:bCs/>
          <w:color w:val="auto"/>
        </w:rPr>
        <w:t xml:space="preserve"> очно</w:t>
      </w:r>
      <w:r w:rsidRPr="00B65637">
        <w:rPr>
          <w:rFonts w:ascii="Times New Roman" w:hAnsi="Times New Roman" w:cs="Times New Roman"/>
          <w:color w:val="auto"/>
        </w:rPr>
        <w:t xml:space="preserve"> на базе учреждения образования «Гомельский государственный медицинский университет» </w:t>
      </w:r>
      <w:r w:rsidR="003A48AE" w:rsidRPr="00B65637">
        <w:rPr>
          <w:rFonts w:ascii="Times New Roman" w:hAnsi="Times New Roman" w:cs="Times New Roman"/>
          <w:b/>
          <w:bCs/>
          <w:color w:val="auto"/>
        </w:rPr>
        <w:t>25 февраля 2023 года в 11.</w:t>
      </w:r>
      <w:r w:rsidRPr="00B65637">
        <w:rPr>
          <w:rFonts w:ascii="Times New Roman" w:hAnsi="Times New Roman" w:cs="Times New Roman"/>
          <w:b/>
          <w:bCs/>
          <w:color w:val="auto"/>
        </w:rPr>
        <w:t xml:space="preserve">00. </w:t>
      </w:r>
      <w:r w:rsidRPr="00B65637">
        <w:rPr>
          <w:rFonts w:ascii="Times New Roman" w:hAnsi="Times New Roman" w:cs="Times New Roman"/>
          <w:color w:val="auto"/>
        </w:rPr>
        <w:t xml:space="preserve">Ко второму этапу допускаются участники, которые в ходе выполнения заданий первого (предварительного) этапа преодолели квалификационный минимум (не ниже </w:t>
      </w:r>
      <w:r w:rsidRPr="00B65637">
        <w:rPr>
          <w:rFonts w:ascii="Times New Roman" w:hAnsi="Times New Roman" w:cs="Times New Roman"/>
          <w:b/>
          <w:color w:val="auto"/>
        </w:rPr>
        <w:t>70</w:t>
      </w:r>
      <w:r w:rsidR="00B81EB2">
        <w:rPr>
          <w:rFonts w:ascii="Times New Roman" w:hAnsi="Times New Roman" w:cs="Times New Roman"/>
          <w:b/>
          <w:color w:val="auto"/>
        </w:rPr>
        <w:t xml:space="preserve"> </w:t>
      </w:r>
      <w:r w:rsidRPr="00B65637">
        <w:rPr>
          <w:rFonts w:ascii="Times New Roman" w:hAnsi="Times New Roman" w:cs="Times New Roman"/>
          <w:b/>
          <w:color w:val="auto"/>
        </w:rPr>
        <w:t>%</w:t>
      </w:r>
      <w:r w:rsidRPr="00B65637">
        <w:rPr>
          <w:rFonts w:ascii="Times New Roman" w:hAnsi="Times New Roman" w:cs="Times New Roman"/>
          <w:color w:val="auto"/>
        </w:rPr>
        <w:t xml:space="preserve"> правильных ответов). </w:t>
      </w:r>
    </w:p>
    <w:p w14:paraId="224BD010" w14:textId="77777777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65637">
        <w:rPr>
          <w:rFonts w:ascii="Times New Roman" w:hAnsi="Times New Roman" w:cs="Times New Roman"/>
          <w:b/>
          <w:bCs/>
          <w:color w:val="auto"/>
        </w:rPr>
        <w:t>Подведение итогов университетской олимпиады состоится 28 февраля.</w:t>
      </w:r>
    </w:p>
    <w:p w14:paraId="5179BB6C" w14:textId="1234BA88" w:rsidR="00AF46D0" w:rsidRPr="00B65637" w:rsidRDefault="00AF46D0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color w:val="auto"/>
        </w:rPr>
        <w:t>Победителями и призерами олимпиады считаются участники, набравшие наибольшее суммарное количество баллов (но не менее 50 % от общей суммы баллов) и награждённые дипломами I, II, III степени.</w:t>
      </w:r>
    </w:p>
    <w:p w14:paraId="4617EE42" w14:textId="7650C7CF" w:rsidR="00AF46D0" w:rsidRPr="00B65637" w:rsidRDefault="00A520FE" w:rsidP="00B81EB2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color w:val="auto"/>
        </w:rPr>
        <w:t>Квота для зачисления в УО «</w:t>
      </w:r>
      <w:proofErr w:type="spellStart"/>
      <w:r w:rsidR="00AF46D0" w:rsidRPr="00B65637">
        <w:rPr>
          <w:rFonts w:ascii="Times New Roman" w:hAnsi="Times New Roman" w:cs="Times New Roman"/>
          <w:color w:val="auto"/>
        </w:rPr>
        <w:t>ГомГМУ</w:t>
      </w:r>
      <w:proofErr w:type="spellEnd"/>
      <w:r w:rsidRPr="00B65637">
        <w:rPr>
          <w:rFonts w:ascii="Times New Roman" w:hAnsi="Times New Roman" w:cs="Times New Roman"/>
          <w:color w:val="auto"/>
        </w:rPr>
        <w:t>»</w:t>
      </w:r>
      <w:r w:rsidR="00AF46D0" w:rsidRPr="00B65637">
        <w:rPr>
          <w:rFonts w:ascii="Times New Roman" w:hAnsi="Times New Roman" w:cs="Times New Roman"/>
          <w:color w:val="auto"/>
        </w:rPr>
        <w:t xml:space="preserve"> без вступительных испытаний победителей в учебном году составляет 15 процентов от контрольных цифр приема за счет средств бюджета.</w:t>
      </w:r>
    </w:p>
    <w:p w14:paraId="485C17E2" w14:textId="6C602704" w:rsidR="00675E19" w:rsidRPr="00B65637" w:rsidRDefault="00F16CB4" w:rsidP="00F16CB4">
      <w:pPr>
        <w:pStyle w:val="a4"/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B65637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5408" behindDoc="0" locked="0" layoutInCell="1" allowOverlap="1" wp14:anchorId="440B0C2C" wp14:editId="077394F0">
            <wp:simplePos x="0" y="0"/>
            <wp:positionH relativeFrom="column">
              <wp:posOffset>6353175</wp:posOffset>
            </wp:positionH>
            <wp:positionV relativeFrom="paragraph">
              <wp:posOffset>71755</wp:posOffset>
            </wp:positionV>
            <wp:extent cx="933450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5588A" w14:textId="27BD38CF" w:rsidR="00675E19" w:rsidRPr="00B65637" w:rsidRDefault="003A48AE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Правила</w:t>
      </w:r>
      <w:r w:rsidR="00675E19"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 приёма лиц для получения высшего и среднего специал</w:t>
      </w:r>
      <w:r w:rsidR="000D4A02"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ьного образования, утверждённые</w:t>
      </w:r>
      <w:r w:rsidR="00675E19"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 Указом Президента Республики Беларусь от 27.01.2022 № 23 и </w:t>
      </w:r>
      <w:hyperlink r:id="rId12" w:history="1">
        <w:r w:rsidR="00675E19" w:rsidRPr="00B65637">
          <w:rPr>
            <w:rStyle w:val="af4"/>
            <w:rFonts w:ascii="Times New Roman" w:eastAsia="Calibri" w:hAnsi="Times New Roman" w:cs="Times New Roman"/>
            <w:b/>
            <w:bCs/>
            <w:color w:val="auto"/>
            <w:szCs w:val="24"/>
            <w:lang w:eastAsia="en-US"/>
          </w:rPr>
          <w:t>Порядком приёма</w:t>
        </w:r>
      </w:hyperlink>
      <w:r w:rsidR="00675E19"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 в УО «Гомельский государственный медицинский университет»</w:t>
      </w:r>
      <w:r w:rsidR="001F1F18" w:rsidRPr="00B65637">
        <w:rPr>
          <w:rFonts w:ascii="Times New Roman" w:hAnsi="Times New Roman" w:cs="Times New Roman"/>
          <w:color w:val="auto"/>
        </w:rPr>
        <w:t xml:space="preserve"> </w:t>
      </w:r>
    </w:p>
    <w:p w14:paraId="16D26E71" w14:textId="77777777" w:rsidR="00675E19" w:rsidRPr="00B81EB2" w:rsidRDefault="00675E19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21E3A365" w14:textId="78BD7D29" w:rsidR="00675E19" w:rsidRPr="00B65637" w:rsidRDefault="00675E19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B6563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Зачисление абитуриентов в университет для получения </w:t>
      </w:r>
      <w:r w:rsidR="00927ED3" w:rsidRPr="00B6563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специального </w:t>
      </w:r>
      <w:r w:rsidRPr="00B6563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высшего образования на условиях </w:t>
      </w:r>
      <w:r w:rsidRPr="00B65637">
        <w:rPr>
          <w:rFonts w:ascii="Times New Roman" w:eastAsia="Calibri" w:hAnsi="Times New Roman" w:cs="Times New Roman"/>
          <w:b/>
          <w:color w:val="auto"/>
          <w:szCs w:val="24"/>
          <w:u w:val="single"/>
          <w:lang w:eastAsia="en-US"/>
        </w:rPr>
        <w:t>целевой подготовки</w:t>
      </w:r>
      <w:r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 </w:t>
      </w:r>
      <w:r w:rsidRPr="00B65637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проводится по конкурсу на основе общей суммы баллов, подсчитанной по результатам сдачи </w:t>
      </w:r>
      <w:r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внутреннего вступительного испытания</w:t>
      </w:r>
      <w:r w:rsidRPr="00B65637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по биологии и </w:t>
      </w:r>
      <w:r w:rsidRPr="00B6563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среднего балла аттестата</w:t>
      </w:r>
      <w:r w:rsidRPr="00B65637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об общем среднем образовании, или диплома о профессионально-техническом образовании, или диплома о среднем специальном образовании.</w:t>
      </w:r>
    </w:p>
    <w:p w14:paraId="350011F7" w14:textId="77777777" w:rsidR="00675E19" w:rsidRPr="00B65637" w:rsidRDefault="00675E19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</w:pPr>
    </w:p>
    <w:p w14:paraId="5EBDF404" w14:textId="51D5B4A3" w:rsidR="00675E19" w:rsidRPr="00F70501" w:rsidRDefault="00675E19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F7050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Зачисление абитуриентов на </w:t>
      </w:r>
      <w:r w:rsidRPr="00F70501">
        <w:rPr>
          <w:rFonts w:ascii="Times New Roman" w:eastAsia="Calibri" w:hAnsi="Times New Roman" w:cs="Times New Roman"/>
          <w:b/>
          <w:bCs/>
          <w:color w:val="auto"/>
          <w:szCs w:val="24"/>
          <w:u w:val="single"/>
          <w:lang w:eastAsia="en-US"/>
        </w:rPr>
        <w:t>бюджетную</w:t>
      </w:r>
      <w:r w:rsidRPr="00F7050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и </w:t>
      </w:r>
      <w:r w:rsidRPr="00F70501">
        <w:rPr>
          <w:rFonts w:ascii="Times New Roman" w:eastAsia="Calibri" w:hAnsi="Times New Roman" w:cs="Times New Roman"/>
          <w:b/>
          <w:bCs/>
          <w:color w:val="auto"/>
          <w:szCs w:val="24"/>
          <w:u w:val="single"/>
          <w:lang w:eastAsia="en-US"/>
        </w:rPr>
        <w:t>платную</w:t>
      </w:r>
      <w:r w:rsidRPr="00F7050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форму обучения проводится на основе общей суммы баллов, подсчитанной:</w:t>
      </w:r>
    </w:p>
    <w:p w14:paraId="38471BA4" w14:textId="1BB4BDB3" w:rsidR="00675E19" w:rsidRPr="00F70501" w:rsidRDefault="00B81EB2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</w:pPr>
      <w:r w:rsidRPr="00F70501">
        <w:rPr>
          <w:noProof/>
          <w:color w:val="auto"/>
          <w:lang w:eastAsia="ru-RU"/>
        </w:rPr>
        <w:drawing>
          <wp:anchor distT="0" distB="0" distL="114300" distR="114300" simplePos="0" relativeHeight="251667456" behindDoc="1" locked="0" layoutInCell="1" allowOverlap="1" wp14:anchorId="744F753E" wp14:editId="603DA0D8">
            <wp:simplePos x="0" y="0"/>
            <wp:positionH relativeFrom="column">
              <wp:posOffset>5483882</wp:posOffset>
            </wp:positionH>
            <wp:positionV relativeFrom="paragraph">
              <wp:posOffset>121285</wp:posOffset>
            </wp:positionV>
            <wp:extent cx="1590675" cy="91795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19" w:rsidRPr="00F70501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- по результатам ЦЭ (или ЦТ) по русскому или белорусскому языку; </w:t>
      </w:r>
    </w:p>
    <w:p w14:paraId="1AFC226B" w14:textId="29067DD3" w:rsidR="00675E19" w:rsidRPr="00F70501" w:rsidRDefault="00675E19" w:rsidP="00B81EB2">
      <w:pPr>
        <w:spacing w:before="0" w:after="0"/>
        <w:ind w:left="170" w:right="170"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</w:pPr>
      <w:r w:rsidRPr="00F70501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- ЦТ (стобалльная шкала) по химии, биологии;</w:t>
      </w:r>
    </w:p>
    <w:p w14:paraId="4DD4830C" w14:textId="7F27A108" w:rsidR="00F16CB4" w:rsidRPr="00B910DB" w:rsidRDefault="00B910DB" w:rsidP="00B910DB">
      <w:pPr>
        <w:spacing w:before="0" w:after="0"/>
        <w:ind w:left="170" w:right="170" w:firstLine="567"/>
        <w:jc w:val="both"/>
        <w:rPr>
          <w:rFonts w:eastAsia="Calibri"/>
          <w:b/>
          <w:bCs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- средний балл</w:t>
      </w:r>
      <w:r w:rsidR="00675E19" w:rsidRPr="00F70501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 xml:space="preserve"> документа об образовании</w:t>
      </w:r>
      <w:r w:rsidR="00675E19" w:rsidRPr="00F70501">
        <w:rPr>
          <w:rFonts w:eastAsia="Calibri"/>
          <w:b/>
          <w:bCs/>
          <w:color w:val="auto"/>
          <w:szCs w:val="24"/>
          <w:lang w:eastAsia="en-US"/>
        </w:rPr>
        <w:t>.</w:t>
      </w:r>
    </w:p>
    <w:p w14:paraId="30C84E01" w14:textId="133E0863" w:rsidR="00F16CB4" w:rsidRPr="00B65637" w:rsidRDefault="00F16CB4" w:rsidP="00F16CB4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65637">
        <w:rPr>
          <w:rFonts w:ascii="Times New Roman" w:hAnsi="Times New Roman" w:cs="Times New Roman"/>
          <w:b/>
          <w:bCs/>
          <w:color w:val="auto"/>
        </w:rPr>
        <w:t>КОНТАКТНАЯ ИНФОРМАЦИЯ</w:t>
      </w:r>
    </w:p>
    <w:p w14:paraId="0F654160" w14:textId="77777777" w:rsidR="00F16CB4" w:rsidRPr="00B65637" w:rsidRDefault="00F16CB4" w:rsidP="00F16CB4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65637">
        <w:rPr>
          <w:rFonts w:ascii="Times New Roman" w:hAnsi="Times New Roman" w:cs="Times New Roman"/>
          <w:b/>
          <w:bCs/>
          <w:color w:val="auto"/>
        </w:rPr>
        <w:t>Вопросы организации олимпиады</w:t>
      </w:r>
    </w:p>
    <w:p w14:paraId="3A89BE84" w14:textId="77777777" w:rsidR="00F16CB4" w:rsidRPr="00B65637" w:rsidRDefault="00F16CB4" w:rsidP="00F16CB4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color w:val="auto"/>
        </w:rPr>
      </w:pPr>
      <w:r w:rsidRPr="00B65637">
        <w:rPr>
          <w:rFonts w:ascii="Times New Roman" w:hAnsi="Times New Roman" w:cs="Times New Roman"/>
          <w:color w:val="auto"/>
        </w:rPr>
        <w:t>246050 г. Гомель, ул. Ланге, 5; тел. 8(0232) 35-97-13</w:t>
      </w:r>
    </w:p>
    <w:p w14:paraId="1FE8606F" w14:textId="367D723F" w:rsidR="00F16CB4" w:rsidRPr="00F16CB4" w:rsidRDefault="00F16CB4" w:rsidP="00F16CB4">
      <w:pPr>
        <w:pStyle w:val="a4"/>
        <w:spacing w:before="0" w:after="0"/>
        <w:ind w:left="170" w:right="170" w:firstLine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65637">
        <w:rPr>
          <w:rFonts w:ascii="Times New Roman" w:hAnsi="Times New Roman" w:cs="Times New Roman"/>
          <w:color w:val="auto"/>
        </w:rPr>
        <w:t>Назаренко Ирина Вячеславовна; e-</w:t>
      </w:r>
      <w:proofErr w:type="spellStart"/>
      <w:r w:rsidRPr="00B65637">
        <w:rPr>
          <w:rFonts w:ascii="Times New Roman" w:hAnsi="Times New Roman" w:cs="Times New Roman"/>
          <w:color w:val="auto"/>
        </w:rPr>
        <w:t>mail</w:t>
      </w:r>
      <w:proofErr w:type="spellEnd"/>
      <w:r w:rsidRPr="00B65637">
        <w:rPr>
          <w:rFonts w:ascii="Times New Roman" w:hAnsi="Times New Roman" w:cs="Times New Roman"/>
          <w:color w:val="auto"/>
        </w:rPr>
        <w:t xml:space="preserve">: </w:t>
      </w:r>
      <w:hyperlink r:id="rId13" w:history="1">
        <w:r w:rsidRPr="00B65637">
          <w:rPr>
            <w:rStyle w:val="af4"/>
            <w:rFonts w:ascii="Times New Roman" w:hAnsi="Times New Roman" w:cs="Times New Roman"/>
            <w:b/>
            <w:color w:val="auto"/>
          </w:rPr>
          <w:t>mdf@gsmu.by</w:t>
        </w:r>
      </w:hyperlink>
    </w:p>
    <w:sectPr w:rsidR="00F16CB4" w:rsidRPr="00F16CB4" w:rsidSect="00B81EB2">
      <w:pgSz w:w="11906" w:h="16838" w:code="9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C0C9" w14:textId="77777777" w:rsidR="00CD70D6" w:rsidRDefault="00CD70D6" w:rsidP="00A66B18">
      <w:pPr>
        <w:spacing w:before="0" w:after="0"/>
      </w:pPr>
      <w:r>
        <w:separator/>
      </w:r>
    </w:p>
  </w:endnote>
  <w:endnote w:type="continuationSeparator" w:id="0">
    <w:p w14:paraId="6C94B877" w14:textId="77777777" w:rsidR="00CD70D6" w:rsidRDefault="00CD70D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8E7A" w14:textId="77777777" w:rsidR="00CD70D6" w:rsidRDefault="00CD70D6" w:rsidP="00A66B18">
      <w:pPr>
        <w:spacing w:before="0" w:after="0"/>
      </w:pPr>
      <w:r>
        <w:separator/>
      </w:r>
    </w:p>
  </w:footnote>
  <w:footnote w:type="continuationSeparator" w:id="0">
    <w:p w14:paraId="18CBB497" w14:textId="77777777" w:rsidR="00CD70D6" w:rsidRDefault="00CD70D6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D0"/>
    <w:rsid w:val="00027045"/>
    <w:rsid w:val="00030C2F"/>
    <w:rsid w:val="00083BAA"/>
    <w:rsid w:val="000D4A02"/>
    <w:rsid w:val="0010680C"/>
    <w:rsid w:val="0015066F"/>
    <w:rsid w:val="00152B0B"/>
    <w:rsid w:val="001766D6"/>
    <w:rsid w:val="00192419"/>
    <w:rsid w:val="001C270D"/>
    <w:rsid w:val="001E2320"/>
    <w:rsid w:val="001F1F18"/>
    <w:rsid w:val="00214E28"/>
    <w:rsid w:val="002B5BAB"/>
    <w:rsid w:val="00352B81"/>
    <w:rsid w:val="00394757"/>
    <w:rsid w:val="003A0150"/>
    <w:rsid w:val="003A48AE"/>
    <w:rsid w:val="003E24DF"/>
    <w:rsid w:val="0041428F"/>
    <w:rsid w:val="00467FAF"/>
    <w:rsid w:val="00486EAE"/>
    <w:rsid w:val="004A2B0D"/>
    <w:rsid w:val="005C2210"/>
    <w:rsid w:val="00615018"/>
    <w:rsid w:val="006179B3"/>
    <w:rsid w:val="0062123A"/>
    <w:rsid w:val="006378F4"/>
    <w:rsid w:val="00646E75"/>
    <w:rsid w:val="00675E19"/>
    <w:rsid w:val="006F6F10"/>
    <w:rsid w:val="00783E79"/>
    <w:rsid w:val="00797B27"/>
    <w:rsid w:val="007B5AE8"/>
    <w:rsid w:val="007F5192"/>
    <w:rsid w:val="00831721"/>
    <w:rsid w:val="00862A06"/>
    <w:rsid w:val="00927ED3"/>
    <w:rsid w:val="009E1D2A"/>
    <w:rsid w:val="00A26FE7"/>
    <w:rsid w:val="00A520FE"/>
    <w:rsid w:val="00A66B18"/>
    <w:rsid w:val="00A6783B"/>
    <w:rsid w:val="00A96CF8"/>
    <w:rsid w:val="00A973B9"/>
    <w:rsid w:val="00AA089B"/>
    <w:rsid w:val="00AB32F8"/>
    <w:rsid w:val="00AE1388"/>
    <w:rsid w:val="00AF3982"/>
    <w:rsid w:val="00AF46D0"/>
    <w:rsid w:val="00B50294"/>
    <w:rsid w:val="00B57D6E"/>
    <w:rsid w:val="00B65637"/>
    <w:rsid w:val="00B81EB2"/>
    <w:rsid w:val="00B910DB"/>
    <w:rsid w:val="00B93312"/>
    <w:rsid w:val="00C701F7"/>
    <w:rsid w:val="00C70786"/>
    <w:rsid w:val="00CD70D6"/>
    <w:rsid w:val="00D10958"/>
    <w:rsid w:val="00D56026"/>
    <w:rsid w:val="00D66593"/>
    <w:rsid w:val="00D75939"/>
    <w:rsid w:val="00DE6DA2"/>
    <w:rsid w:val="00DF2D30"/>
    <w:rsid w:val="00E4786A"/>
    <w:rsid w:val="00E55D74"/>
    <w:rsid w:val="00E6540C"/>
    <w:rsid w:val="00E81E2A"/>
    <w:rsid w:val="00EE0952"/>
    <w:rsid w:val="00F16CB4"/>
    <w:rsid w:val="00F70501"/>
    <w:rsid w:val="00FE0F43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8CC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675E19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675E19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F1F18"/>
    <w:rPr>
      <w:color w:val="85DFD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D4A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A02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f@gsmu.by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smu.by/applicants/poryadok-priema-na-2020-go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%20Pro\AppData\Local\Microsoft\Office\16.0\DTS\ru-RU%7b85E51C7A-C58F-451C-A046-FEE3AA8982E7%7d\%7bF70B05F6-79EA-4954-9CD0-6524986A54E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{F70B05F6-79EA-4954-9CD0-6524986A54EB}tf56348247_win32.dotx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2022-11-19T06:56:00Z</dcterms:created>
  <dcterms:modified xsi:type="dcterms:W3CDTF">2022-11-19T06:56:00Z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