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815786"/>
        <w:docPartObj>
          <w:docPartGallery w:val="Cover Pages"/>
          <w:docPartUnique/>
        </w:docPartObj>
      </w:sdtPr>
      <w:sdtEndPr>
        <w:rPr>
          <w:rFonts w:ascii="Times New Roman" w:hAnsi="Times New Roman" w:cs="Times New Roman"/>
          <w:sz w:val="30"/>
          <w:szCs w:val="30"/>
        </w:rPr>
      </w:sdtEndPr>
      <w:sdtContent>
        <w:p w:rsidR="00425264" w:rsidRDefault="00425264" w:rsidP="00425264"/>
        <w:p w:rsidR="00425264" w:rsidRDefault="00425264" w:rsidP="0042526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2 блок</w:t>
          </w:r>
        </w:p>
        <w:p w:rsidR="00425264" w:rsidRDefault="00425264" w:rsidP="0042526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Спасение на водах</w:t>
          </w:r>
        </w:p>
        <w:p w:rsidR="00425264" w:rsidRDefault="00425264" w:rsidP="00425264">
          <w:pPr>
            <w:spacing w:after="0" w:line="240" w:lineRule="auto"/>
            <w:jc w:val="center"/>
            <w:rPr>
              <w:rFonts w:ascii="Times New Roman" w:hAnsi="Times New Roman" w:cs="Times New Roman"/>
              <w:sz w:val="30"/>
              <w:szCs w:val="30"/>
            </w:rPr>
          </w:pPr>
        </w:p>
        <w:p w:rsidR="00425264" w:rsidRDefault="00425264" w:rsidP="00425264">
          <w:pPr>
            <w:spacing w:after="0" w:line="240" w:lineRule="auto"/>
            <w:jc w:val="center"/>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425264" w:rsidRDefault="00425264" w:rsidP="00425264">
          <w:pPr>
            <w:spacing w:after="0" w:line="240" w:lineRule="auto"/>
            <w:ind w:left="3402" w:firstLine="851"/>
            <w:rPr>
              <w:rFonts w:ascii="Times New Roman" w:hAnsi="Times New Roman" w:cs="Times New Roman"/>
              <w:sz w:val="30"/>
              <w:szCs w:val="30"/>
            </w:rPr>
          </w:pPr>
        </w:p>
        <w:p w:rsidR="000D256E" w:rsidRDefault="00425264" w:rsidP="00425264">
          <w:pPr>
            <w:spacing w:after="0" w:line="240" w:lineRule="auto"/>
            <w:ind w:left="2832" w:firstLine="851"/>
            <w:jc w:val="both"/>
            <w:rPr>
              <w:rFonts w:ascii="Times New Roman" w:hAnsi="Times New Roman" w:cs="Times New Roman"/>
              <w:b/>
              <w:sz w:val="30"/>
              <w:szCs w:val="30"/>
            </w:rPr>
          </w:pPr>
          <w:r w:rsidRPr="00D13F9F">
            <w:rPr>
              <w:rFonts w:ascii="Times New Roman" w:hAnsi="Times New Roman" w:cs="Times New Roman"/>
              <w:b/>
              <w:sz w:val="30"/>
              <w:szCs w:val="30"/>
            </w:rPr>
            <w:t xml:space="preserve">Рассказ </w:t>
          </w:r>
        </w:p>
        <w:p w:rsidR="00425264" w:rsidRPr="00D13F9F" w:rsidRDefault="00425264" w:rsidP="00425264">
          <w:pPr>
            <w:spacing w:after="0" w:line="240" w:lineRule="auto"/>
            <w:ind w:left="2832" w:firstLine="851"/>
            <w:jc w:val="both"/>
            <w:rPr>
              <w:rFonts w:ascii="Times New Roman" w:hAnsi="Times New Roman" w:cs="Times New Roman"/>
              <w:b/>
              <w:sz w:val="30"/>
              <w:szCs w:val="30"/>
            </w:rPr>
          </w:pPr>
          <w:r w:rsidRPr="00D13F9F">
            <w:rPr>
              <w:rFonts w:ascii="Times New Roman" w:hAnsi="Times New Roman" w:cs="Times New Roman"/>
              <w:b/>
              <w:sz w:val="30"/>
              <w:szCs w:val="30"/>
            </w:rPr>
            <w:t>«От воды до беды один шаг»</w:t>
          </w:r>
        </w:p>
        <w:p w:rsidR="000D256E" w:rsidRDefault="000D256E" w:rsidP="000D256E">
          <w:pPr>
            <w:spacing w:after="0" w:line="240" w:lineRule="auto"/>
            <w:ind w:left="3402"/>
            <w:rPr>
              <w:rFonts w:ascii="Times New Roman" w:hAnsi="Times New Roman" w:cs="Times New Roman"/>
              <w:sz w:val="30"/>
              <w:szCs w:val="30"/>
            </w:rPr>
          </w:pPr>
        </w:p>
        <w:p w:rsidR="000D256E" w:rsidRDefault="00425264" w:rsidP="000D256E">
          <w:pPr>
            <w:spacing w:after="0" w:line="240" w:lineRule="auto"/>
            <w:ind w:left="3402"/>
            <w:rPr>
              <w:rFonts w:ascii="Times New Roman" w:hAnsi="Times New Roman" w:cs="Times New Roman"/>
              <w:sz w:val="30"/>
              <w:szCs w:val="30"/>
            </w:rPr>
          </w:pPr>
          <w:r>
            <w:rPr>
              <w:rFonts w:ascii="Times New Roman" w:hAnsi="Times New Roman" w:cs="Times New Roman"/>
              <w:sz w:val="30"/>
              <w:szCs w:val="30"/>
            </w:rPr>
            <w:t>Борушко Анастасия Викторовна, 17.06.2010 г.</w:t>
          </w:r>
        </w:p>
        <w:p w:rsidR="00425264" w:rsidRDefault="00425264" w:rsidP="00425264">
          <w:pPr>
            <w:spacing w:after="0" w:line="240" w:lineRule="auto"/>
            <w:ind w:left="3402" w:firstLine="851"/>
            <w:rPr>
              <w:rFonts w:ascii="Times New Roman" w:hAnsi="Times New Roman" w:cs="Times New Roman"/>
              <w:sz w:val="30"/>
              <w:szCs w:val="30"/>
            </w:rPr>
          </w:pPr>
          <w:r>
            <w:rPr>
              <w:rFonts w:ascii="Times New Roman" w:hAnsi="Times New Roman" w:cs="Times New Roman"/>
              <w:sz w:val="30"/>
              <w:szCs w:val="30"/>
            </w:rPr>
            <w:br/>
            <w:t xml:space="preserve">ГУО «Средняя школа № 4 г. Пружаны», </w:t>
          </w:r>
          <w:r>
            <w:rPr>
              <w:rFonts w:ascii="Times New Roman" w:hAnsi="Times New Roman" w:cs="Times New Roman"/>
              <w:sz w:val="30"/>
              <w:szCs w:val="30"/>
            </w:rPr>
            <w:br/>
            <w:t>г. Пружаны, ул. Г.Ширмы, 48, Брестская обл. инд. 225133</w:t>
          </w:r>
        </w:p>
        <w:p w:rsidR="00425264" w:rsidRDefault="00425264" w:rsidP="00425264">
          <w:pPr>
            <w:spacing w:after="0" w:line="240" w:lineRule="auto"/>
            <w:ind w:firstLine="851"/>
            <w:rPr>
              <w:rFonts w:ascii="Times New Roman" w:hAnsi="Times New Roman" w:cs="Times New Roman"/>
              <w:sz w:val="30"/>
              <w:szCs w:val="30"/>
            </w:rPr>
          </w:pPr>
        </w:p>
        <w:p w:rsidR="00425264" w:rsidRDefault="00425264" w:rsidP="00425264">
          <w:pPr>
            <w:rPr>
              <w:rFonts w:ascii="Times New Roman" w:hAnsi="Times New Roman" w:cs="Times New Roman"/>
              <w:sz w:val="30"/>
              <w:szCs w:val="30"/>
            </w:rPr>
          </w:pPr>
          <w:r>
            <w:rPr>
              <w:rFonts w:ascii="Times New Roman" w:hAnsi="Times New Roman" w:cs="Times New Roman"/>
              <w:sz w:val="30"/>
              <w:szCs w:val="30"/>
            </w:rPr>
            <w:br w:type="page"/>
          </w:r>
        </w:p>
      </w:sdtContent>
    </w:sdt>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lastRenderedPageBreak/>
        <w:t>Большую часть поверхности Земли занимает вода. Это океаны, моря, реки, озёра, родники… Не было бы воды – не было бы и самой жизни.</w:t>
      </w:r>
    </w:p>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Как приятно сидеть с удочкой на берегу пруда, любоваться всеми цветами радуги у водопада, смотреть на отражение звёзд в ночном озере, плескаться в теплых и ласковых речных или морских волнах!</w:t>
      </w:r>
    </w:p>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 xml:space="preserve">Но от воды до беды всего один шаг. </w:t>
      </w:r>
    </w:p>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Когда-то возле деревни Кабаки было большое живописное озеро. На нем селились лебеди, прилетали утки. Жители деревни ловили в озере рыбу, ребятишки купались и загорали, резвились в воде и на берегу.</w:t>
      </w:r>
    </w:p>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Озеро облюбовали жители других деревень, останавливались проезжающие, устраивали пикники… Постепенно чистая вода озера стала мутной, заросла по берегам камышом, по воде потянулась ряска… По берегу ветер катал пустые бутылки, целлофановые пакеты, бумажные обёртки…</w:t>
      </w:r>
    </w:p>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Одним  летним днём приехавший к деду в гости подросток упросил своего друга из соседнего дома отправиться на озеро: уж больно жара донимала.  Никому не сказав ни слова, мальчишки оседлали велосипеды и двинулись в путь.</w:t>
      </w:r>
    </w:p>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Озеро встретило их свежим ветерком, запахом трав, манящей прохладой воды. Не успели друзья удивиться тому, что они одни в этом благоуханном мире, на ходу посрывали с себя одежду и с разбега бульк в озеро!..</w:t>
      </w:r>
    </w:p>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 xml:space="preserve">Тот, что покрупнее, Иван, вынырнул первым, огляделся по сторонам, фыркая и отплёвываясь, но Ростика не увидел. Решил: нырну в воду, пусть думает, что я утонул! Воздух в лёгких быстро закончился, голова Ивана снова показалась над водой: Ростика нигде не было – ни в воде, ни на берегу. Что за шутки такие! </w:t>
      </w:r>
    </w:p>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 xml:space="preserve">Тревога охватила сразу всё тело, в голове что-то бухало, росло, не помещалось… Теперь Иван нырнул в поисках друга, шарил по дну, ранил руки, разгребая коряги, не обратил внимания на боль в ноге - вонзилось битое стекло… И вдруг нащупал волосы друга, потянул что было силы, схватил под мышки и выволок на сушу. Сразу вспомнил школьные уроки  спасения утопающих: перевернул друга грудью себе на колено, вылил из его лёгких воду и сделал искусственное дыхание. </w:t>
      </w:r>
    </w:p>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 xml:space="preserve">Как только у Ростика вырвался хрип и он сделал первый вздох, Иван трясущимися руками набрал номер МЧС. </w:t>
      </w:r>
    </w:p>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Приехавшие на помощь спасатели не удивились, а поблагодарили Ивана за оперативность и сноровку, хотя без наставления, конечно, не обошлось:</w:t>
      </w:r>
    </w:p>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lastRenderedPageBreak/>
        <w:t>- Главное –</w:t>
      </w:r>
      <w:r w:rsidR="0077738E">
        <w:rPr>
          <w:rFonts w:ascii="Times New Roman" w:hAnsi="Times New Roman" w:cs="Times New Roman"/>
          <w:sz w:val="30"/>
          <w:szCs w:val="30"/>
        </w:rPr>
        <w:t xml:space="preserve"> </w:t>
      </w:r>
      <w:r>
        <w:rPr>
          <w:rFonts w:ascii="Times New Roman" w:hAnsi="Times New Roman" w:cs="Times New Roman"/>
          <w:sz w:val="30"/>
          <w:szCs w:val="30"/>
        </w:rPr>
        <w:t>не лезьте в воду в непроверенных и непредназначенных для купания местах! Разве можно нырять, не зная глубины и дна водоёма? Да ещё без взрослых!</w:t>
      </w:r>
    </w:p>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Мальчишек спасатели привезли в деревню на своей большой красивой машине, велосипеды тоже захватили, и сдали ребят взрослым из рук в руки.</w:t>
      </w:r>
    </w:p>
    <w:p w:rsidR="00425264" w:rsidRDefault="00425264" w:rsidP="00425264">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Ивану очень хотелось чувствовать себя героем, но почему-то не получалось…</w:t>
      </w:r>
    </w:p>
    <w:p w:rsidR="00425264" w:rsidRDefault="00425264" w:rsidP="00425264">
      <w:pPr>
        <w:spacing w:after="0" w:line="240" w:lineRule="auto"/>
        <w:ind w:firstLine="851"/>
        <w:jc w:val="center"/>
        <w:rPr>
          <w:rFonts w:ascii="Times New Roman" w:hAnsi="Times New Roman" w:cs="Times New Roman"/>
          <w:sz w:val="30"/>
          <w:szCs w:val="30"/>
        </w:rPr>
      </w:pPr>
    </w:p>
    <w:p w:rsidR="00425264" w:rsidRDefault="00425264" w:rsidP="00425264">
      <w:pPr>
        <w:spacing w:after="0" w:line="240" w:lineRule="auto"/>
        <w:ind w:firstLine="851"/>
        <w:jc w:val="center"/>
        <w:rPr>
          <w:rFonts w:ascii="Times New Roman" w:hAnsi="Times New Roman" w:cs="Times New Roman"/>
          <w:sz w:val="30"/>
          <w:szCs w:val="30"/>
        </w:rPr>
      </w:pPr>
    </w:p>
    <w:p w:rsidR="00425264" w:rsidRPr="00965C84" w:rsidRDefault="00425264" w:rsidP="00425264">
      <w:pPr>
        <w:spacing w:after="0" w:line="240" w:lineRule="auto"/>
        <w:ind w:firstLine="851"/>
        <w:jc w:val="center"/>
        <w:rPr>
          <w:rFonts w:ascii="Times New Roman" w:hAnsi="Times New Roman" w:cs="Times New Roman"/>
          <w:sz w:val="30"/>
          <w:szCs w:val="30"/>
        </w:rPr>
      </w:pPr>
    </w:p>
    <w:p w:rsidR="00A26A58" w:rsidRDefault="00A26A58"/>
    <w:sectPr w:rsidR="00A26A58" w:rsidSect="00B16BC4">
      <w:headerReference w:type="default" r:id="rId6"/>
      <w:headerReference w:type="first" r:id="rId7"/>
      <w:pgSz w:w="11906" w:h="16838" w:code="9"/>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74D" w:rsidRDefault="00C5674D" w:rsidP="00425264">
      <w:pPr>
        <w:spacing w:after="0" w:line="240" w:lineRule="auto"/>
      </w:pPr>
      <w:r>
        <w:separator/>
      </w:r>
    </w:p>
  </w:endnote>
  <w:endnote w:type="continuationSeparator" w:id="1">
    <w:p w:rsidR="00C5674D" w:rsidRDefault="00C5674D" w:rsidP="00425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74D" w:rsidRDefault="00C5674D" w:rsidP="00425264">
      <w:pPr>
        <w:spacing w:after="0" w:line="240" w:lineRule="auto"/>
      </w:pPr>
      <w:r>
        <w:separator/>
      </w:r>
    </w:p>
  </w:footnote>
  <w:footnote w:type="continuationSeparator" w:id="1">
    <w:p w:rsidR="00C5674D" w:rsidRDefault="00C5674D" w:rsidP="004252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5822"/>
      <w:docPartObj>
        <w:docPartGallery w:val="Page Numbers (Top of Page)"/>
        <w:docPartUnique/>
      </w:docPartObj>
    </w:sdtPr>
    <w:sdtContent>
      <w:p w:rsidR="00E4170F" w:rsidRDefault="00C270B8">
        <w:pPr>
          <w:pStyle w:val="a3"/>
          <w:jc w:val="center"/>
        </w:pPr>
        <w:r w:rsidRPr="00E4170F">
          <w:rPr>
            <w:rFonts w:ascii="Times New Roman" w:hAnsi="Times New Roman" w:cs="Times New Roman"/>
            <w:sz w:val="28"/>
            <w:szCs w:val="28"/>
          </w:rPr>
          <w:fldChar w:fldCharType="begin"/>
        </w:r>
        <w:r w:rsidR="00E4170F" w:rsidRPr="00E4170F">
          <w:rPr>
            <w:rFonts w:ascii="Times New Roman" w:hAnsi="Times New Roman" w:cs="Times New Roman"/>
            <w:sz w:val="28"/>
            <w:szCs w:val="28"/>
          </w:rPr>
          <w:instrText xml:space="preserve"> PAGE   \* MERGEFORMAT </w:instrText>
        </w:r>
        <w:r w:rsidRPr="00E4170F">
          <w:rPr>
            <w:rFonts w:ascii="Times New Roman" w:hAnsi="Times New Roman" w:cs="Times New Roman"/>
            <w:sz w:val="28"/>
            <w:szCs w:val="28"/>
          </w:rPr>
          <w:fldChar w:fldCharType="separate"/>
        </w:r>
        <w:r w:rsidR="0077738E">
          <w:rPr>
            <w:rFonts w:ascii="Times New Roman" w:hAnsi="Times New Roman" w:cs="Times New Roman"/>
            <w:noProof/>
            <w:sz w:val="28"/>
            <w:szCs w:val="28"/>
          </w:rPr>
          <w:t>2</w:t>
        </w:r>
        <w:r w:rsidRPr="00E4170F">
          <w:rPr>
            <w:rFonts w:ascii="Times New Roman" w:hAnsi="Times New Roman" w:cs="Times New Roman"/>
            <w:sz w:val="28"/>
            <w:szCs w:val="28"/>
          </w:rPr>
          <w:fldChar w:fldCharType="end"/>
        </w:r>
      </w:p>
    </w:sdtContent>
  </w:sdt>
  <w:p w:rsidR="00E4170F" w:rsidRDefault="00E4170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C4" w:rsidRDefault="00C5674D">
    <w:pPr>
      <w:pStyle w:val="a3"/>
      <w:jc w:val="center"/>
    </w:pPr>
  </w:p>
  <w:p w:rsidR="00D13F9F" w:rsidRDefault="00C5674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425264"/>
    <w:rsid w:val="000D256E"/>
    <w:rsid w:val="00291D89"/>
    <w:rsid w:val="00425264"/>
    <w:rsid w:val="004F6EE8"/>
    <w:rsid w:val="0077738E"/>
    <w:rsid w:val="00996848"/>
    <w:rsid w:val="00A26A58"/>
    <w:rsid w:val="00BA74DF"/>
    <w:rsid w:val="00C270B8"/>
    <w:rsid w:val="00C5674D"/>
    <w:rsid w:val="00E41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D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264"/>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425264"/>
    <w:rPr>
      <w:rFonts w:eastAsiaTheme="minorHAnsi"/>
      <w:lang w:eastAsia="en-US"/>
    </w:rPr>
  </w:style>
  <w:style w:type="paragraph" w:styleId="a5">
    <w:name w:val="footer"/>
    <w:basedOn w:val="a"/>
    <w:link w:val="a6"/>
    <w:uiPriority w:val="99"/>
    <w:semiHidden/>
    <w:unhideWhenUsed/>
    <w:rsid w:val="0042526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252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2021-02-15T08:50:00Z</cp:lastPrinted>
  <dcterms:created xsi:type="dcterms:W3CDTF">2021-02-15T08:43:00Z</dcterms:created>
  <dcterms:modified xsi:type="dcterms:W3CDTF">2021-02-15T09:04:00Z</dcterms:modified>
</cp:coreProperties>
</file>