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79" w:rsidRPr="0093616F" w:rsidRDefault="002D7E79" w:rsidP="002D7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УО «Кобринский государственный политехнический колледж» сообщает,  что  в</w:t>
      </w:r>
      <w:r w:rsidRPr="0093616F">
        <w:rPr>
          <w:rFonts w:ascii="Times New Roman" w:hAnsi="Times New Roman" w:cs="Times New Roman"/>
          <w:sz w:val="28"/>
          <w:szCs w:val="28"/>
        </w:rPr>
        <w:t xml:space="preserve"> соответствии с п.11 Правил приёма лиц для получения профессионально-технического образования, утвержденных Постановлением Совета Министров Республики Беларусь 14.07.2011 № 953,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3616F">
        <w:rPr>
          <w:rFonts w:ascii="Times New Roman" w:hAnsi="Times New Roman" w:cs="Times New Roman"/>
          <w:sz w:val="28"/>
          <w:szCs w:val="28"/>
        </w:rPr>
        <w:t xml:space="preserve"> нашем колледже продлён срок  подачи документов до 15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16F">
        <w:rPr>
          <w:rFonts w:ascii="Times New Roman" w:hAnsi="Times New Roman" w:cs="Times New Roman"/>
          <w:sz w:val="28"/>
          <w:szCs w:val="28"/>
        </w:rPr>
        <w:t>на базе 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16F">
        <w:rPr>
          <w:rFonts w:ascii="Times New Roman" w:hAnsi="Times New Roman" w:cs="Times New Roman"/>
          <w:sz w:val="28"/>
          <w:szCs w:val="28"/>
        </w:rPr>
        <w:t>по специальностям:</w:t>
      </w:r>
    </w:p>
    <w:p w:rsidR="002D7E79" w:rsidRPr="0093616F" w:rsidRDefault="002D7E79" w:rsidP="002D7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16F">
        <w:rPr>
          <w:rFonts w:ascii="Times New Roman" w:hAnsi="Times New Roman" w:cs="Times New Roman"/>
          <w:sz w:val="28"/>
          <w:szCs w:val="28"/>
        </w:rPr>
        <w:t>Каменщик;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16F">
        <w:rPr>
          <w:rFonts w:ascii="Times New Roman" w:hAnsi="Times New Roman" w:cs="Times New Roman"/>
          <w:sz w:val="28"/>
          <w:szCs w:val="28"/>
        </w:rPr>
        <w:t>плотник-бетонщик; арматурщик;</w:t>
      </w:r>
    </w:p>
    <w:p w:rsidR="002D7E79" w:rsidRDefault="002D7E79" w:rsidP="002D7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16F">
        <w:rPr>
          <w:rFonts w:ascii="Times New Roman" w:hAnsi="Times New Roman" w:cs="Times New Roman"/>
          <w:sz w:val="28"/>
          <w:szCs w:val="28"/>
        </w:rPr>
        <w:t>Станочник деревообрабатывающих станков; резчик по дереву и бересте; обойщик мебели.</w:t>
      </w:r>
    </w:p>
    <w:p w:rsidR="002D7E79" w:rsidRDefault="002D7E79" w:rsidP="002D7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находимся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Дзержинского, 54</w:t>
      </w:r>
    </w:p>
    <w:p w:rsidR="002D7E79" w:rsidRDefault="002D7E79" w:rsidP="002D7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колледжа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593A22">
          <w:rPr>
            <w:rStyle w:val="a3"/>
            <w:rFonts w:ascii="Times New Roman" w:hAnsi="Times New Roman" w:cs="Times New Roman"/>
            <w:sz w:val="28"/>
            <w:szCs w:val="28"/>
          </w:rPr>
          <w:t>http://kgpk.by/</w:t>
        </w:r>
      </w:hyperlink>
    </w:p>
    <w:p w:rsidR="002D7E79" w:rsidRPr="00990893" w:rsidRDefault="002D7E79" w:rsidP="002D7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администрация Кобринского ГПК.</w:t>
      </w:r>
    </w:p>
    <w:p w:rsidR="002D7E79" w:rsidRDefault="002D7E79" w:rsidP="002D7E79"/>
    <w:p w:rsidR="004257D9" w:rsidRDefault="004257D9"/>
    <w:sectPr w:rsidR="004257D9" w:rsidSect="002D7E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79"/>
    <w:rsid w:val="002D7E79"/>
    <w:rsid w:val="004257D9"/>
    <w:rsid w:val="005A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E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gpk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2018-09-01T06:07:00Z</dcterms:created>
  <dcterms:modified xsi:type="dcterms:W3CDTF">2018-09-01T06:37:00Z</dcterms:modified>
</cp:coreProperties>
</file>